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161C" w14:textId="352E19DD" w:rsidR="00493F1C" w:rsidRPr="00493F1C" w:rsidRDefault="00EE4378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KAZALIŠTE ŽAR PTICA</w:t>
      </w:r>
    </w:p>
    <w:p w14:paraId="41F81FAA" w14:textId="114501C7" w:rsidR="00493F1C" w:rsidRPr="00493F1C" w:rsidRDefault="00EE4378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10000 </w:t>
      </w:r>
      <w:r w:rsidR="00C45EFA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Bijenička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97</w:t>
      </w:r>
    </w:p>
    <w:p w14:paraId="66E3A162" w14:textId="35A1B709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F1C">
        <w:rPr>
          <w:rFonts w:ascii="Times New Roman" w:hAnsi="Times New Roman" w:cs="Times New Roman"/>
          <w:sz w:val="24"/>
          <w:szCs w:val="24"/>
        </w:rPr>
        <w:t>Tel. 01/</w:t>
      </w:r>
      <w:r w:rsidR="00EE4378">
        <w:rPr>
          <w:rFonts w:ascii="Times New Roman" w:hAnsi="Times New Roman" w:cs="Times New Roman"/>
          <w:sz w:val="24"/>
          <w:szCs w:val="24"/>
        </w:rPr>
        <w:t>2347-858</w:t>
      </w:r>
    </w:p>
    <w:p w14:paraId="441B5479" w14:textId="41AE6866" w:rsidR="00095300" w:rsidRDefault="00327ABD" w:rsidP="00327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SUDSKIH SPOROVA </w:t>
      </w:r>
      <w:r w:rsidR="0059792E">
        <w:rPr>
          <w:rFonts w:ascii="Times New Roman" w:hAnsi="Times New Roman" w:cs="Times New Roman"/>
          <w:sz w:val="24"/>
          <w:szCs w:val="24"/>
        </w:rPr>
        <w:t>U TIJEKU</w:t>
      </w:r>
      <w:r w:rsidR="00127F36">
        <w:rPr>
          <w:rFonts w:ascii="Times New Roman" w:hAnsi="Times New Roman" w:cs="Times New Roman"/>
          <w:sz w:val="24"/>
          <w:szCs w:val="24"/>
        </w:rPr>
        <w:t xml:space="preserve"> NA DAN 31.12.2025.</w:t>
      </w:r>
    </w:p>
    <w:p w14:paraId="2305A35C" w14:textId="77777777" w:rsidR="00AF4938" w:rsidRDefault="00AF4938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1943"/>
        <w:gridCol w:w="1843"/>
        <w:gridCol w:w="1701"/>
        <w:gridCol w:w="1701"/>
        <w:gridCol w:w="1559"/>
        <w:gridCol w:w="1559"/>
        <w:gridCol w:w="1418"/>
        <w:gridCol w:w="1666"/>
      </w:tblGrid>
      <w:tr w:rsidR="001F4F44" w14:paraId="36080DC0" w14:textId="20DB96A7" w:rsidTr="00C45EFA">
        <w:trPr>
          <w:trHeight w:val="391"/>
        </w:trPr>
        <w:tc>
          <w:tcPr>
            <w:tcW w:w="604" w:type="dxa"/>
          </w:tcPr>
          <w:p w14:paraId="5C4E843D" w14:textId="27CB5567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RB:</w:t>
            </w:r>
          </w:p>
        </w:tc>
        <w:tc>
          <w:tcPr>
            <w:tcW w:w="1943" w:type="dxa"/>
          </w:tcPr>
          <w:p w14:paraId="77864783" w14:textId="77777777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Ovrhovoditelj/</w:t>
            </w:r>
          </w:p>
          <w:p w14:paraId="4B340DF2" w14:textId="1D3AE595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tužitelj</w:t>
            </w:r>
          </w:p>
        </w:tc>
        <w:tc>
          <w:tcPr>
            <w:tcW w:w="1843" w:type="dxa"/>
          </w:tcPr>
          <w:p w14:paraId="2707EB6F" w14:textId="749FD2F0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Ovršenik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tuženik</w:t>
            </w:r>
          </w:p>
        </w:tc>
        <w:tc>
          <w:tcPr>
            <w:tcW w:w="1701" w:type="dxa"/>
          </w:tcPr>
          <w:p w14:paraId="75DFD817" w14:textId="0FDB0EE7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glavnice</w:t>
            </w:r>
          </w:p>
        </w:tc>
        <w:tc>
          <w:tcPr>
            <w:tcW w:w="1701" w:type="dxa"/>
          </w:tcPr>
          <w:p w14:paraId="2771D13C" w14:textId="03AC02C2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Procjena financijskog učinka</w:t>
            </w:r>
          </w:p>
        </w:tc>
        <w:tc>
          <w:tcPr>
            <w:tcW w:w="1559" w:type="dxa"/>
          </w:tcPr>
          <w:p w14:paraId="5474AD68" w14:textId="46F6D8F4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Procijenjeno vrijeme odljeva sredstava</w:t>
            </w:r>
          </w:p>
        </w:tc>
        <w:tc>
          <w:tcPr>
            <w:tcW w:w="1559" w:type="dxa"/>
          </w:tcPr>
          <w:p w14:paraId="1B2D5AFB" w14:textId="0F68E51B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Početak sudskog spora</w:t>
            </w:r>
          </w:p>
        </w:tc>
        <w:tc>
          <w:tcPr>
            <w:tcW w:w="1418" w:type="dxa"/>
          </w:tcPr>
          <w:p w14:paraId="758F0C72" w14:textId="106E5573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spora</w:t>
            </w:r>
          </w:p>
        </w:tc>
        <w:tc>
          <w:tcPr>
            <w:tcW w:w="1666" w:type="dxa"/>
          </w:tcPr>
          <w:p w14:paraId="232F47F5" w14:textId="6A73BFB9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1F4F44" w:rsidRPr="001C0D7D" w14:paraId="6D2F25B1" w14:textId="67E839D3" w:rsidTr="00C45EFA">
        <w:tc>
          <w:tcPr>
            <w:tcW w:w="604" w:type="dxa"/>
          </w:tcPr>
          <w:p w14:paraId="6E044BEC" w14:textId="10E8E590" w:rsidR="001C0D7D" w:rsidRDefault="001C0D7D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3" w:type="dxa"/>
          </w:tcPr>
          <w:p w14:paraId="02209D63" w14:textId="19C77EE0" w:rsidR="001C0D7D" w:rsidRPr="001C0D7D" w:rsidRDefault="001C0D7D" w:rsidP="00327ABD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 xml:space="preserve">Zaposlenik – </w:t>
            </w:r>
            <w:r w:rsidR="004C595D">
              <w:rPr>
                <w:rFonts w:ascii="Times New Roman" w:hAnsi="Times New Roman" w:cs="Times New Roman"/>
              </w:rPr>
              <w:t>1</w:t>
            </w:r>
          </w:p>
          <w:p w14:paraId="35E1A062" w14:textId="10EAC656" w:rsidR="001C0D7D" w:rsidRPr="001C0D7D" w:rsidRDefault="001C0D7D" w:rsidP="00327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D2AEFD" w14:textId="3408230F" w:rsidR="001C0D7D" w:rsidRPr="001C0D7D" w:rsidRDefault="001C0D7D" w:rsidP="00327ABD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>Gradsko kazalište Žar ptica</w:t>
            </w:r>
          </w:p>
        </w:tc>
        <w:tc>
          <w:tcPr>
            <w:tcW w:w="1701" w:type="dxa"/>
          </w:tcPr>
          <w:p w14:paraId="4C8FDC27" w14:textId="7F9B5083" w:rsidR="001C0D7D" w:rsidRPr="001C0D7D" w:rsidRDefault="001C0D7D" w:rsidP="001C0D7D">
            <w:pPr>
              <w:jc w:val="right"/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>2.800,00 EUR</w:t>
            </w:r>
          </w:p>
        </w:tc>
        <w:tc>
          <w:tcPr>
            <w:tcW w:w="1701" w:type="dxa"/>
          </w:tcPr>
          <w:p w14:paraId="45FD9F81" w14:textId="6425F16E" w:rsidR="001C0D7D" w:rsidRPr="001C0D7D" w:rsidRDefault="001C0D7D" w:rsidP="001C0D7D">
            <w:pPr>
              <w:jc w:val="right"/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>5.600,00 EUR</w:t>
            </w:r>
          </w:p>
        </w:tc>
        <w:tc>
          <w:tcPr>
            <w:tcW w:w="1559" w:type="dxa"/>
          </w:tcPr>
          <w:p w14:paraId="2DDD01D0" w14:textId="574B6E0D" w:rsidR="001C0D7D" w:rsidRPr="001C0D7D" w:rsidRDefault="001C0D7D" w:rsidP="001C0D7D">
            <w:pPr>
              <w:jc w:val="right"/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>kolovoz 2026.</w:t>
            </w:r>
          </w:p>
        </w:tc>
        <w:tc>
          <w:tcPr>
            <w:tcW w:w="1559" w:type="dxa"/>
          </w:tcPr>
          <w:p w14:paraId="129B5C43" w14:textId="10E713CA" w:rsidR="001C0D7D" w:rsidRPr="001C0D7D" w:rsidRDefault="001C0D7D" w:rsidP="001C0D7D">
            <w:pPr>
              <w:jc w:val="right"/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>siječanj 2022.</w:t>
            </w:r>
          </w:p>
        </w:tc>
        <w:tc>
          <w:tcPr>
            <w:tcW w:w="1418" w:type="dxa"/>
          </w:tcPr>
          <w:p w14:paraId="49EC45AE" w14:textId="64DC482E" w:rsidR="001C0D7D" w:rsidRPr="001C0D7D" w:rsidRDefault="001C0D7D" w:rsidP="001C0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 za otežane uvijete rada</w:t>
            </w:r>
          </w:p>
        </w:tc>
        <w:tc>
          <w:tcPr>
            <w:tcW w:w="1666" w:type="dxa"/>
          </w:tcPr>
          <w:p w14:paraId="52FF39DB" w14:textId="75164A14" w:rsidR="001C0D7D" w:rsidRPr="001F4F44" w:rsidRDefault="001C0D7D" w:rsidP="001C0D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44" w14:paraId="65934CA8" w14:textId="245B571C" w:rsidTr="00C45EFA">
        <w:tc>
          <w:tcPr>
            <w:tcW w:w="604" w:type="dxa"/>
          </w:tcPr>
          <w:p w14:paraId="44C5EFB6" w14:textId="5B83C2D2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43" w:type="dxa"/>
          </w:tcPr>
          <w:p w14:paraId="437C3AFF" w14:textId="644B55DE" w:rsidR="001F4F44" w:rsidRPr="001C0D7D" w:rsidRDefault="001F4F44" w:rsidP="001F4F44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 xml:space="preserve">Zaposlenik – </w:t>
            </w:r>
            <w:r w:rsidR="004C595D">
              <w:rPr>
                <w:rFonts w:ascii="Times New Roman" w:hAnsi="Times New Roman" w:cs="Times New Roman"/>
              </w:rPr>
              <w:t>2</w:t>
            </w:r>
          </w:p>
          <w:p w14:paraId="7889EF0F" w14:textId="155B229B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4F966" w14:textId="2A31C53C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9C">
              <w:rPr>
                <w:rFonts w:ascii="Times New Roman" w:hAnsi="Times New Roman" w:cs="Times New Roman"/>
              </w:rPr>
              <w:t>Gradsko kazalište Žar ptica</w:t>
            </w:r>
          </w:p>
        </w:tc>
        <w:tc>
          <w:tcPr>
            <w:tcW w:w="1701" w:type="dxa"/>
          </w:tcPr>
          <w:p w14:paraId="7A00AE12" w14:textId="326796A9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4.500,00 EUR</w:t>
            </w:r>
          </w:p>
        </w:tc>
        <w:tc>
          <w:tcPr>
            <w:tcW w:w="1701" w:type="dxa"/>
          </w:tcPr>
          <w:p w14:paraId="0722D796" w14:textId="52654451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C45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Pr="00B77350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559" w:type="dxa"/>
          </w:tcPr>
          <w:p w14:paraId="5EB55076" w14:textId="6C35866E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7">
              <w:rPr>
                <w:rFonts w:ascii="Times New Roman" w:hAnsi="Times New Roman" w:cs="Times New Roman"/>
              </w:rPr>
              <w:t>kolovoz 2026.</w:t>
            </w:r>
          </w:p>
        </w:tc>
        <w:tc>
          <w:tcPr>
            <w:tcW w:w="1559" w:type="dxa"/>
          </w:tcPr>
          <w:p w14:paraId="6CDC96D5" w14:textId="5D8064F8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B5E">
              <w:rPr>
                <w:rFonts w:ascii="Times New Roman" w:hAnsi="Times New Roman" w:cs="Times New Roman"/>
              </w:rPr>
              <w:t>siječanj 2022</w:t>
            </w:r>
          </w:p>
        </w:tc>
        <w:tc>
          <w:tcPr>
            <w:tcW w:w="1418" w:type="dxa"/>
          </w:tcPr>
          <w:p w14:paraId="32ABF7B7" w14:textId="50B10CEC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D2">
              <w:rPr>
                <w:rFonts w:ascii="Times New Roman" w:hAnsi="Times New Roman" w:cs="Times New Roman"/>
              </w:rPr>
              <w:t>5% za otežane uvijete rada</w:t>
            </w:r>
          </w:p>
        </w:tc>
        <w:tc>
          <w:tcPr>
            <w:tcW w:w="1666" w:type="dxa"/>
          </w:tcPr>
          <w:p w14:paraId="5F298AC3" w14:textId="7324CA76" w:rsidR="001F4F44" w:rsidRPr="001F4F44" w:rsidRDefault="001F4F44" w:rsidP="001F4F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44" w14:paraId="0638B280" w14:textId="57BD4084" w:rsidTr="00C45EFA">
        <w:tc>
          <w:tcPr>
            <w:tcW w:w="604" w:type="dxa"/>
          </w:tcPr>
          <w:p w14:paraId="5EF0BCCB" w14:textId="46ABEC39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3" w:type="dxa"/>
          </w:tcPr>
          <w:p w14:paraId="49BE8360" w14:textId="1E7090A6" w:rsidR="001F4F44" w:rsidRPr="001C0D7D" w:rsidRDefault="001F4F44" w:rsidP="001F4F44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 xml:space="preserve">Zaposlenik – </w:t>
            </w:r>
            <w:r w:rsidR="004C595D">
              <w:rPr>
                <w:rFonts w:ascii="Times New Roman" w:hAnsi="Times New Roman" w:cs="Times New Roman"/>
              </w:rPr>
              <w:t>3</w:t>
            </w:r>
          </w:p>
          <w:p w14:paraId="5487A9F0" w14:textId="209C1223" w:rsidR="001F4F44" w:rsidRDefault="004C595D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738F2F21" w14:textId="52685754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9C">
              <w:rPr>
                <w:rFonts w:ascii="Times New Roman" w:hAnsi="Times New Roman" w:cs="Times New Roman"/>
              </w:rPr>
              <w:t>Gradsko kazalište Žar ptica</w:t>
            </w:r>
          </w:p>
        </w:tc>
        <w:tc>
          <w:tcPr>
            <w:tcW w:w="1701" w:type="dxa"/>
          </w:tcPr>
          <w:p w14:paraId="5710081D" w14:textId="2DAAA6C7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70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BC701F">
              <w:rPr>
                <w:rFonts w:ascii="Times New Roman" w:hAnsi="Times New Roman" w:cs="Times New Roman"/>
              </w:rPr>
              <w:t>00,00 EUR</w:t>
            </w:r>
          </w:p>
        </w:tc>
        <w:tc>
          <w:tcPr>
            <w:tcW w:w="1701" w:type="dxa"/>
          </w:tcPr>
          <w:p w14:paraId="1D141595" w14:textId="2DEC5E20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45E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 w:rsidRPr="00B77350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559" w:type="dxa"/>
          </w:tcPr>
          <w:p w14:paraId="268CAED3" w14:textId="5C7314A8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7">
              <w:rPr>
                <w:rFonts w:ascii="Times New Roman" w:hAnsi="Times New Roman" w:cs="Times New Roman"/>
              </w:rPr>
              <w:t>kolovoz 2026.</w:t>
            </w:r>
          </w:p>
        </w:tc>
        <w:tc>
          <w:tcPr>
            <w:tcW w:w="1559" w:type="dxa"/>
          </w:tcPr>
          <w:p w14:paraId="7E1BA93E" w14:textId="21AE669F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B5E">
              <w:rPr>
                <w:rFonts w:ascii="Times New Roman" w:hAnsi="Times New Roman" w:cs="Times New Roman"/>
              </w:rPr>
              <w:t>siječanj 2022</w:t>
            </w:r>
          </w:p>
        </w:tc>
        <w:tc>
          <w:tcPr>
            <w:tcW w:w="1418" w:type="dxa"/>
          </w:tcPr>
          <w:p w14:paraId="7ACC14F7" w14:textId="33498989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D2">
              <w:rPr>
                <w:rFonts w:ascii="Times New Roman" w:hAnsi="Times New Roman" w:cs="Times New Roman"/>
              </w:rPr>
              <w:t>5% za otežane uvijete rada</w:t>
            </w:r>
          </w:p>
        </w:tc>
        <w:tc>
          <w:tcPr>
            <w:tcW w:w="1666" w:type="dxa"/>
          </w:tcPr>
          <w:p w14:paraId="1260F474" w14:textId="657811F7" w:rsidR="001F4F44" w:rsidRPr="001F4F44" w:rsidRDefault="001F4F44" w:rsidP="001F4F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44" w14:paraId="4F0D6EEB" w14:textId="2C8EBA38" w:rsidTr="00C45EFA">
        <w:tc>
          <w:tcPr>
            <w:tcW w:w="604" w:type="dxa"/>
          </w:tcPr>
          <w:p w14:paraId="48249F75" w14:textId="1B849D38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3" w:type="dxa"/>
          </w:tcPr>
          <w:p w14:paraId="49C51F34" w14:textId="7E7C287E" w:rsidR="001F4F44" w:rsidRPr="001C0D7D" w:rsidRDefault="001F4F44" w:rsidP="001F4F44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 xml:space="preserve">Zaposlenik – </w:t>
            </w:r>
            <w:r w:rsidR="004C595D">
              <w:rPr>
                <w:rFonts w:ascii="Times New Roman" w:hAnsi="Times New Roman" w:cs="Times New Roman"/>
              </w:rPr>
              <w:t>4</w:t>
            </w:r>
          </w:p>
          <w:p w14:paraId="400625DE" w14:textId="5F69F22A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791BC" w14:textId="07EB04C4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9C">
              <w:rPr>
                <w:rFonts w:ascii="Times New Roman" w:hAnsi="Times New Roman" w:cs="Times New Roman"/>
              </w:rPr>
              <w:t>Gradsko kazalište Žar ptica</w:t>
            </w:r>
          </w:p>
        </w:tc>
        <w:tc>
          <w:tcPr>
            <w:tcW w:w="1701" w:type="dxa"/>
          </w:tcPr>
          <w:p w14:paraId="3CCEBC34" w14:textId="5FC5F1B4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4.000</w:t>
            </w:r>
            <w:r w:rsidRPr="00BC701F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701" w:type="dxa"/>
          </w:tcPr>
          <w:p w14:paraId="6216E7BD" w14:textId="3C193E6B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45E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 w:rsidRPr="00B77350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559" w:type="dxa"/>
          </w:tcPr>
          <w:p w14:paraId="23C51720" w14:textId="45EC640C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7">
              <w:rPr>
                <w:rFonts w:ascii="Times New Roman" w:hAnsi="Times New Roman" w:cs="Times New Roman"/>
              </w:rPr>
              <w:t>kolovoz 2026.</w:t>
            </w:r>
          </w:p>
        </w:tc>
        <w:tc>
          <w:tcPr>
            <w:tcW w:w="1559" w:type="dxa"/>
          </w:tcPr>
          <w:p w14:paraId="5B14FBD1" w14:textId="3AA3A426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B5E">
              <w:rPr>
                <w:rFonts w:ascii="Times New Roman" w:hAnsi="Times New Roman" w:cs="Times New Roman"/>
              </w:rPr>
              <w:t>siječanj 2022</w:t>
            </w:r>
          </w:p>
        </w:tc>
        <w:tc>
          <w:tcPr>
            <w:tcW w:w="1418" w:type="dxa"/>
          </w:tcPr>
          <w:p w14:paraId="6A4EC7AD" w14:textId="272E1168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D2">
              <w:rPr>
                <w:rFonts w:ascii="Times New Roman" w:hAnsi="Times New Roman" w:cs="Times New Roman"/>
              </w:rPr>
              <w:t>5% za otežane uvijete rada</w:t>
            </w:r>
          </w:p>
        </w:tc>
        <w:tc>
          <w:tcPr>
            <w:tcW w:w="1666" w:type="dxa"/>
          </w:tcPr>
          <w:p w14:paraId="7A8AB308" w14:textId="4A562FBC" w:rsidR="001F4F44" w:rsidRPr="001F4F44" w:rsidRDefault="001F4F44" w:rsidP="001F4F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44" w14:paraId="4DC7B14E" w14:textId="36033F0E" w:rsidTr="00C45EFA">
        <w:tc>
          <w:tcPr>
            <w:tcW w:w="604" w:type="dxa"/>
          </w:tcPr>
          <w:p w14:paraId="51652016" w14:textId="49901AE6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14:paraId="16EDBF81" w14:textId="04471584" w:rsidR="001F4F44" w:rsidRPr="001C0D7D" w:rsidRDefault="001F4F44" w:rsidP="001F4F44">
            <w:pPr>
              <w:rPr>
                <w:rFonts w:ascii="Times New Roman" w:hAnsi="Times New Roman" w:cs="Times New Roman"/>
              </w:rPr>
            </w:pPr>
            <w:r w:rsidRPr="001C0D7D">
              <w:rPr>
                <w:rFonts w:ascii="Times New Roman" w:hAnsi="Times New Roman" w:cs="Times New Roman"/>
              </w:rPr>
              <w:t xml:space="preserve">Zaposlenik – </w:t>
            </w:r>
            <w:r w:rsidR="004C595D">
              <w:rPr>
                <w:rFonts w:ascii="Times New Roman" w:hAnsi="Times New Roman" w:cs="Times New Roman"/>
              </w:rPr>
              <w:t>5</w:t>
            </w:r>
          </w:p>
          <w:p w14:paraId="2F8CC95B" w14:textId="7C2A77E9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1567F9" w14:textId="5E227F1C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9C">
              <w:rPr>
                <w:rFonts w:ascii="Times New Roman" w:hAnsi="Times New Roman" w:cs="Times New Roman"/>
              </w:rPr>
              <w:t>Gradsko kazalište Žar ptica</w:t>
            </w:r>
          </w:p>
        </w:tc>
        <w:tc>
          <w:tcPr>
            <w:tcW w:w="1701" w:type="dxa"/>
          </w:tcPr>
          <w:p w14:paraId="1B4292FA" w14:textId="2A06DA54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3.800</w:t>
            </w:r>
            <w:r w:rsidRPr="00BC701F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701" w:type="dxa"/>
          </w:tcPr>
          <w:p w14:paraId="640D3A4A" w14:textId="74AB3122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45E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 w:rsidRPr="00B77350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559" w:type="dxa"/>
          </w:tcPr>
          <w:p w14:paraId="6A820EEF" w14:textId="18C6F33C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7">
              <w:rPr>
                <w:rFonts w:ascii="Times New Roman" w:hAnsi="Times New Roman" w:cs="Times New Roman"/>
              </w:rPr>
              <w:t>kolovoz 2026.</w:t>
            </w:r>
          </w:p>
        </w:tc>
        <w:tc>
          <w:tcPr>
            <w:tcW w:w="1559" w:type="dxa"/>
          </w:tcPr>
          <w:p w14:paraId="1A83CFCD" w14:textId="32DD1D19" w:rsidR="001F4F44" w:rsidRDefault="001F4F44" w:rsidP="001F4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B5E">
              <w:rPr>
                <w:rFonts w:ascii="Times New Roman" w:hAnsi="Times New Roman" w:cs="Times New Roman"/>
              </w:rPr>
              <w:t>siječanj 2022</w:t>
            </w:r>
          </w:p>
        </w:tc>
        <w:tc>
          <w:tcPr>
            <w:tcW w:w="1418" w:type="dxa"/>
          </w:tcPr>
          <w:p w14:paraId="54498B65" w14:textId="2D5E84F2" w:rsidR="001F4F44" w:rsidRDefault="001F4F44" w:rsidP="001F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D2">
              <w:rPr>
                <w:rFonts w:ascii="Times New Roman" w:hAnsi="Times New Roman" w:cs="Times New Roman"/>
              </w:rPr>
              <w:t>5% za otežane uvijete rada</w:t>
            </w:r>
          </w:p>
        </w:tc>
        <w:tc>
          <w:tcPr>
            <w:tcW w:w="1666" w:type="dxa"/>
          </w:tcPr>
          <w:p w14:paraId="3596CD62" w14:textId="67721490" w:rsidR="001F4F44" w:rsidRPr="001F4F44" w:rsidRDefault="001F4F44" w:rsidP="001F4F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44" w14:paraId="79F1E8A9" w14:textId="77777777" w:rsidTr="00C45EFA">
        <w:trPr>
          <w:trHeight w:val="530"/>
        </w:trPr>
        <w:tc>
          <w:tcPr>
            <w:tcW w:w="604" w:type="dxa"/>
          </w:tcPr>
          <w:p w14:paraId="578F189F" w14:textId="77777777" w:rsidR="001C0D7D" w:rsidRDefault="001C0D7D" w:rsidP="001C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7B068D3" w14:textId="2A65947E" w:rsidR="001C0D7D" w:rsidRPr="001C0D7D" w:rsidRDefault="001C0D7D" w:rsidP="001C0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843" w:type="dxa"/>
          </w:tcPr>
          <w:p w14:paraId="35B2310F" w14:textId="77777777" w:rsidR="001C0D7D" w:rsidRDefault="001C0D7D" w:rsidP="001C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0CE17" w14:textId="1B3B4952" w:rsidR="001C0D7D" w:rsidRDefault="00C45EFA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19.100</w:t>
            </w:r>
            <w:r w:rsidR="001C0D7D" w:rsidRPr="00BC701F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701" w:type="dxa"/>
          </w:tcPr>
          <w:p w14:paraId="6FBF0053" w14:textId="6034C409" w:rsidR="001C0D7D" w:rsidRDefault="00C45EFA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32.400</w:t>
            </w:r>
            <w:r w:rsidR="001C0D7D" w:rsidRPr="00B77350"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1559" w:type="dxa"/>
          </w:tcPr>
          <w:p w14:paraId="0D7C644B" w14:textId="77777777" w:rsidR="001C0D7D" w:rsidRDefault="001C0D7D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059B3" w14:textId="77777777" w:rsidR="001C0D7D" w:rsidRDefault="001C0D7D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97D07D" w14:textId="77777777" w:rsidR="001C0D7D" w:rsidRDefault="001C0D7D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C1E1AAC" w14:textId="247585B9" w:rsidR="001C0D7D" w:rsidRDefault="001C0D7D" w:rsidP="001C0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EF61B" w14:textId="77777777" w:rsidR="00AF4938" w:rsidRDefault="00AF4938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CAF13" w14:textId="77777777" w:rsidR="0059792E" w:rsidRDefault="0059792E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792E" w:rsidSect="00327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BD"/>
    <w:rsid w:val="00035DBD"/>
    <w:rsid w:val="00095300"/>
    <w:rsid w:val="00127F36"/>
    <w:rsid w:val="00142250"/>
    <w:rsid w:val="001C0D7D"/>
    <w:rsid w:val="001F4F44"/>
    <w:rsid w:val="00327ABD"/>
    <w:rsid w:val="0041394E"/>
    <w:rsid w:val="00493F1C"/>
    <w:rsid w:val="004C595D"/>
    <w:rsid w:val="00521088"/>
    <w:rsid w:val="0059792E"/>
    <w:rsid w:val="006533D9"/>
    <w:rsid w:val="00735086"/>
    <w:rsid w:val="0080047E"/>
    <w:rsid w:val="009D61A7"/>
    <w:rsid w:val="00AF4938"/>
    <w:rsid w:val="00B03440"/>
    <w:rsid w:val="00C17D47"/>
    <w:rsid w:val="00C45EFA"/>
    <w:rsid w:val="00D452BF"/>
    <w:rsid w:val="00D66772"/>
    <w:rsid w:val="00DB445A"/>
    <w:rsid w:val="00E1680F"/>
    <w:rsid w:val="00ED2570"/>
    <w:rsid w:val="00EE4378"/>
    <w:rsid w:val="00EE75DB"/>
    <w:rsid w:val="00F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426"/>
  <w15:docId w15:val="{E4EAFB19-C2FE-4423-8E59-E60B1638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A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F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F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E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Dubrava</dc:creator>
  <cp:lastModifiedBy>Dragica Anic</cp:lastModifiedBy>
  <cp:revision>2</cp:revision>
  <cp:lastPrinted>2026-02-03T18:22:00Z</cp:lastPrinted>
  <dcterms:created xsi:type="dcterms:W3CDTF">2026-02-03T18:23:00Z</dcterms:created>
  <dcterms:modified xsi:type="dcterms:W3CDTF">2026-02-03T18:23:00Z</dcterms:modified>
</cp:coreProperties>
</file>